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2F" w:rsidRPr="007A3EA7" w:rsidRDefault="00A5352F" w:rsidP="009C5990">
      <w:pPr>
        <w:framePr w:w="2782" w:h="1381" w:hRule="exact" w:hSpace="141" w:wrap="around" w:vAnchor="text" w:hAnchor="page" w:x="8347" w:y="-286"/>
        <w:rPr>
          <w:lang w:val="en-GB"/>
        </w:rPr>
      </w:pPr>
      <w:r w:rsidRPr="007A3EA7">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69pt" fillcolor="window">
            <v:imagedata r:id="rId7" o:title="Press release"/>
          </v:shape>
        </w:pict>
      </w:r>
    </w:p>
    <w:p w:rsidR="008C74D5" w:rsidRPr="007A3EA7" w:rsidRDefault="008C74D5" w:rsidP="009C5990">
      <w:pPr>
        <w:framePr w:w="2782" w:h="1381" w:hRule="exact" w:hSpace="141" w:wrap="around" w:vAnchor="text" w:hAnchor="page" w:x="8347" w:y="-286"/>
        <w:rPr>
          <w:lang w:val="en-GB"/>
        </w:rPr>
      </w:pPr>
    </w:p>
    <w:p w:rsidR="008C74D5" w:rsidRPr="007A3EA7" w:rsidRDefault="008C74D5">
      <w:pPr>
        <w:pStyle w:val="Oberzeile"/>
        <w:rPr>
          <w:lang w:val="en-GB"/>
        </w:rPr>
      </w:pPr>
    </w:p>
    <w:p w:rsidR="008C74D5" w:rsidRPr="007A3EA7" w:rsidRDefault="008C74D5">
      <w:pPr>
        <w:pStyle w:val="Oberzeile"/>
        <w:rPr>
          <w:lang w:val="en-GB"/>
        </w:rPr>
      </w:pPr>
    </w:p>
    <w:p w:rsidR="004C1E45" w:rsidRPr="004C1E45" w:rsidRDefault="004C1E45" w:rsidP="004C1E45">
      <w:pPr>
        <w:spacing w:line="360" w:lineRule="auto"/>
        <w:rPr>
          <w:b/>
          <w:lang w:val="en-US"/>
        </w:rPr>
      </w:pPr>
    </w:p>
    <w:p w:rsidR="00427753" w:rsidRPr="00427753" w:rsidRDefault="00427753" w:rsidP="00427753">
      <w:pPr>
        <w:spacing w:line="360" w:lineRule="auto"/>
        <w:rPr>
          <w:b/>
          <w:sz w:val="28"/>
          <w:szCs w:val="28"/>
          <w:lang w:val="en-US"/>
        </w:rPr>
      </w:pPr>
      <w:r w:rsidRPr="00427753">
        <w:rPr>
          <w:b/>
          <w:sz w:val="28"/>
          <w:szCs w:val="28"/>
          <w:lang w:val="en-US"/>
        </w:rPr>
        <w:t xml:space="preserve">Hose reels for portable compressors </w:t>
      </w:r>
    </w:p>
    <w:p w:rsidR="00427753" w:rsidRPr="00427753" w:rsidRDefault="00427753" w:rsidP="00427753">
      <w:pPr>
        <w:spacing w:before="120" w:line="360" w:lineRule="auto"/>
        <w:rPr>
          <w:b/>
          <w:sz w:val="52"/>
          <w:szCs w:val="52"/>
          <w:lang w:val="en-US"/>
        </w:rPr>
      </w:pPr>
      <w:r w:rsidRPr="00427753">
        <w:rPr>
          <w:b/>
          <w:sz w:val="52"/>
          <w:szCs w:val="52"/>
          <w:lang w:val="en-US"/>
        </w:rPr>
        <w:t>Safe and quick access to compressed air</w:t>
      </w:r>
    </w:p>
    <w:p w:rsidR="00427753" w:rsidRPr="00427753" w:rsidRDefault="00427753" w:rsidP="00427753">
      <w:pPr>
        <w:spacing w:before="120" w:line="360" w:lineRule="auto"/>
        <w:rPr>
          <w:b/>
          <w:sz w:val="28"/>
          <w:szCs w:val="28"/>
          <w:lang w:val="en-US"/>
        </w:rPr>
      </w:pPr>
      <w:r w:rsidRPr="00427753">
        <w:rPr>
          <w:b/>
          <w:bCs/>
          <w:sz w:val="28"/>
          <w:szCs w:val="28"/>
          <w:lang w:val="en-US"/>
        </w:rPr>
        <w:t xml:space="preserve">A construction site is a place of hectic activity with many workers, sometimes of different companies, concentrating on the job in hand without too much regard to what's going on around them. Many feet have stumbled over carelessly laid air hoses and many an air tool has ceased to function because a parked truck has cut off its energy supply. Sometimes </w:t>
      </w:r>
      <w:proofErr w:type="spellStart"/>
      <w:r w:rsidRPr="00427753">
        <w:rPr>
          <w:b/>
          <w:bCs/>
          <w:sz w:val="28"/>
          <w:szCs w:val="28"/>
          <w:lang w:val="en-US"/>
        </w:rPr>
        <w:t>its</w:t>
      </w:r>
      <w:proofErr w:type="spellEnd"/>
      <w:r w:rsidRPr="00427753">
        <w:rPr>
          <w:b/>
          <w:bCs/>
          <w:sz w:val="28"/>
          <w:szCs w:val="28"/>
          <w:lang w:val="en-US"/>
        </w:rPr>
        <w:t xml:space="preserve"> just too much trouble to pick up and stow unused air hoses and the results can be accidents, holdups and damaged equipment. </w:t>
      </w:r>
    </w:p>
    <w:p w:rsidR="00427753" w:rsidRDefault="00427753" w:rsidP="00427753">
      <w:pPr>
        <w:spacing w:line="360" w:lineRule="auto"/>
        <w:rPr>
          <w:lang w:val="en-US"/>
        </w:rPr>
      </w:pPr>
    </w:p>
    <w:p w:rsidR="00427753" w:rsidRPr="00427753" w:rsidRDefault="00427753" w:rsidP="00427753">
      <w:pPr>
        <w:spacing w:line="360" w:lineRule="auto"/>
        <w:rPr>
          <w:lang w:val="en-US"/>
        </w:rPr>
      </w:pPr>
      <w:r w:rsidRPr="00427753">
        <w:rPr>
          <w:lang w:val="en-US"/>
        </w:rPr>
        <w:t>Such problems are easily dealt with by a convenient hose reel such as Kaeser now offer as an option for all their range of portable compressors, either as part of the original scope of supply or for retrofitting to machines already in service.</w:t>
      </w:r>
    </w:p>
    <w:p w:rsidR="00427753" w:rsidRPr="00427753" w:rsidRDefault="00427753" w:rsidP="00427753">
      <w:pPr>
        <w:spacing w:line="360" w:lineRule="auto"/>
        <w:rPr>
          <w:lang w:val="en-US"/>
        </w:rPr>
      </w:pPr>
      <w:r w:rsidRPr="00427753">
        <w:rPr>
          <w:lang w:val="en-US"/>
        </w:rPr>
        <w:t xml:space="preserve">The reel is supplied with 20 </w:t>
      </w:r>
      <w:proofErr w:type="spellStart"/>
      <w:r w:rsidRPr="00427753">
        <w:rPr>
          <w:lang w:val="en-US"/>
        </w:rPr>
        <w:t>metres</w:t>
      </w:r>
      <w:proofErr w:type="spellEnd"/>
      <w:r w:rsidRPr="00427753">
        <w:rPr>
          <w:lang w:val="en-US"/>
        </w:rPr>
        <w:t xml:space="preserve"> of light air hose that can be used without fully unwinding if necessary. This makes it quick and easy to use and just as quick and easy to roll up safely out of </w:t>
      </w:r>
      <w:proofErr w:type="spellStart"/>
      <w:r w:rsidRPr="00427753">
        <w:rPr>
          <w:lang w:val="en-US"/>
        </w:rPr>
        <w:t>harms</w:t>
      </w:r>
      <w:proofErr w:type="spellEnd"/>
      <w:r w:rsidRPr="00427753">
        <w:rPr>
          <w:lang w:val="en-US"/>
        </w:rPr>
        <w:t xml:space="preserve"> way when no longer needed. </w:t>
      </w:r>
      <w:r w:rsidRPr="00427753">
        <w:rPr>
          <w:lang w:val="en-US"/>
        </w:rPr>
        <w:br/>
      </w:r>
      <w:r w:rsidRPr="00427753">
        <w:rPr>
          <w:lang w:val="en-US"/>
        </w:rPr>
        <w:br/>
        <w:t>The hose functions better without twists or kinks, it stays cleaner, lasts longer and accidents are avoided. There's less likelihood of dirt getting into air tools with consequent loss of function and possibly costly repair bills resulting. In conclusion, properly looked after air hoses can contribute greatly to the safety and economics of the construction site.</w:t>
      </w:r>
    </w:p>
    <w:p w:rsidR="00DD7D2B" w:rsidRPr="00045ADB" w:rsidRDefault="00DD7D2B" w:rsidP="00211E49">
      <w:pPr>
        <w:spacing w:line="360" w:lineRule="auto"/>
        <w:rPr>
          <w:b/>
          <w:lang w:val="en-US"/>
        </w:rPr>
      </w:pPr>
    </w:p>
    <w:p w:rsidR="00211E49" w:rsidRDefault="00211E49">
      <w:pPr>
        <w:rPr>
          <w:b/>
          <w:lang w:val="en-GB"/>
        </w:rPr>
      </w:pPr>
    </w:p>
    <w:p w:rsidR="008C74D5" w:rsidRPr="009522BB" w:rsidRDefault="00C43A6D">
      <w:pPr>
        <w:rPr>
          <w:b/>
          <w:lang w:val="en-US"/>
        </w:rPr>
      </w:pPr>
      <w:r w:rsidRPr="009522BB">
        <w:rPr>
          <w:b/>
          <w:lang w:val="en-US"/>
        </w:rPr>
        <w:t>File</w:t>
      </w:r>
      <w:r w:rsidR="008C74D5" w:rsidRPr="009522BB">
        <w:rPr>
          <w:b/>
          <w:lang w:val="en-US"/>
        </w:rPr>
        <w:t>:</w:t>
      </w:r>
      <w:r w:rsidR="00963237" w:rsidRPr="009522BB">
        <w:rPr>
          <w:b/>
          <w:lang w:val="en-US"/>
        </w:rPr>
        <w:t xml:space="preserve"> </w:t>
      </w:r>
      <w:r w:rsidR="00427753">
        <w:rPr>
          <w:b/>
          <w:lang w:val="en-US"/>
        </w:rPr>
        <w:t>g-hose-reels</w:t>
      </w:r>
      <w:r w:rsidR="00963237" w:rsidRPr="009522BB">
        <w:rPr>
          <w:b/>
          <w:lang w:val="en-US"/>
        </w:rPr>
        <w:t>-</w:t>
      </w:r>
      <w:proofErr w:type="spellStart"/>
      <w:r w:rsidR="00A04E18" w:rsidRPr="009522BB">
        <w:rPr>
          <w:b/>
          <w:lang w:val="en-US"/>
        </w:rPr>
        <w:t>en</w:t>
      </w:r>
      <w:proofErr w:type="spellEnd"/>
    </w:p>
    <w:p w:rsidR="008C74D5" w:rsidRPr="007A3EA7" w:rsidRDefault="00427753">
      <w:pPr>
        <w:rPr>
          <w:lang w:val="en-GB"/>
        </w:rPr>
      </w:pPr>
      <w:r>
        <w:rPr>
          <w:lang w:val="en-GB"/>
        </w:rPr>
        <w:t>1.397</w:t>
      </w:r>
      <w:r w:rsidR="007F2EEF">
        <w:rPr>
          <w:lang w:val="en-GB"/>
        </w:rPr>
        <w:t xml:space="preserve"> </w:t>
      </w:r>
      <w:r w:rsidR="00C43A6D" w:rsidRPr="007A3EA7">
        <w:rPr>
          <w:lang w:val="en-GB"/>
        </w:rPr>
        <w:t>Ke</w:t>
      </w:r>
      <w:r w:rsidR="00036D08" w:rsidRPr="007A3EA7">
        <w:rPr>
          <w:lang w:val="en-GB"/>
        </w:rPr>
        <w:t>ystrokes</w:t>
      </w:r>
      <w:r w:rsidR="008C74D5" w:rsidRPr="007A3EA7">
        <w:rPr>
          <w:lang w:val="en-GB"/>
        </w:rPr>
        <w:t xml:space="preserve"> </w:t>
      </w:r>
      <w:r w:rsidR="008C74D5" w:rsidRPr="007A3EA7">
        <w:rPr>
          <w:rFonts w:ascii="Symbol" w:hAnsi="Symbol"/>
          <w:lang w:val="en-GB"/>
        </w:rPr>
        <w:t></w:t>
      </w:r>
      <w:r w:rsidR="008C74D5" w:rsidRPr="007A3EA7">
        <w:rPr>
          <w:lang w:val="en-GB"/>
        </w:rPr>
        <w:t xml:space="preserve"> </w:t>
      </w:r>
      <w:r w:rsidR="00036D08" w:rsidRPr="007A3EA7">
        <w:rPr>
          <w:lang w:val="en-GB"/>
        </w:rPr>
        <w:t>Free for publication</w:t>
      </w:r>
      <w:r w:rsidR="008C74D5" w:rsidRPr="007A3EA7">
        <w:rPr>
          <w:lang w:val="en-GB"/>
        </w:rPr>
        <w:t xml:space="preserve">, </w:t>
      </w:r>
      <w:r w:rsidR="00036D08" w:rsidRPr="007A3EA7">
        <w:rPr>
          <w:lang w:val="en-GB"/>
        </w:rPr>
        <w:t>Copy appreciated</w:t>
      </w:r>
    </w:p>
    <w:p w:rsidR="008C74D5" w:rsidRPr="007A3EA7" w:rsidRDefault="008C74D5" w:rsidP="00D75635">
      <w:pPr>
        <w:pBdr>
          <w:bottom w:val="single" w:sz="4" w:space="1" w:color="auto"/>
        </w:pBdr>
        <w:rPr>
          <w:lang w:val="en-GB"/>
        </w:rPr>
      </w:pPr>
    </w:p>
    <w:p w:rsidR="00045ADB" w:rsidRDefault="00045ADB" w:rsidP="00D87BB5">
      <w:pPr>
        <w:tabs>
          <w:tab w:val="left" w:pos="284"/>
        </w:tabs>
        <w:spacing w:line="360" w:lineRule="auto"/>
        <w:rPr>
          <w:lang w:val="en-US"/>
        </w:rPr>
      </w:pPr>
    </w:p>
    <w:p w:rsidR="00427753" w:rsidRPr="00427753" w:rsidRDefault="00427753" w:rsidP="00427753">
      <w:pPr>
        <w:tabs>
          <w:tab w:val="left" w:pos="284"/>
        </w:tabs>
        <w:spacing w:line="360" w:lineRule="auto"/>
        <w:rPr>
          <w:lang w:val="en-US"/>
        </w:rPr>
      </w:pPr>
      <w:bookmarkStart w:id="0" w:name="_GoBack"/>
      <w:r w:rsidRPr="00427753">
        <w:pict>
          <v:shape id="Grafik 1" o:spid="_x0000_i1028" type="#_x0000_t75" alt="Hose reels for portable compressors as accessories" style="width:194.6pt;height:109.5pt;visibility:visible;mso-wrap-style:square">
            <v:imagedata r:id="rId8" o:title="Hose reels for portable compressors as accessories"/>
          </v:shape>
        </w:pict>
      </w:r>
      <w:bookmarkEnd w:id="0"/>
    </w:p>
    <w:p w:rsidR="00427753" w:rsidRPr="00427753" w:rsidRDefault="00427753" w:rsidP="00427753">
      <w:pPr>
        <w:tabs>
          <w:tab w:val="left" w:pos="284"/>
        </w:tabs>
        <w:spacing w:line="360" w:lineRule="auto"/>
        <w:rPr>
          <w:lang w:val="en-US"/>
        </w:rPr>
      </w:pPr>
      <w:r w:rsidRPr="00427753">
        <w:rPr>
          <w:lang w:val="en-US"/>
        </w:rPr>
        <w:t>Properly looked after air hoses can contribute greatly to the safety and economics of the construction site. Kaeser now offers a practical hose reel for all their 'Mobilair' range of portable compressors as an original optional item or for retrofitting.</w:t>
      </w:r>
    </w:p>
    <w:p w:rsidR="00E51BB0" w:rsidRPr="004C1E45" w:rsidRDefault="00E51BB0" w:rsidP="00D87BB5">
      <w:pPr>
        <w:tabs>
          <w:tab w:val="left" w:pos="284"/>
        </w:tabs>
        <w:spacing w:line="360" w:lineRule="auto"/>
        <w:rPr>
          <w:lang w:val="en-US"/>
        </w:rPr>
      </w:pPr>
    </w:p>
    <w:p w:rsidR="00973DDA" w:rsidRDefault="00973DDA">
      <w:pPr>
        <w:rPr>
          <w:lang w:val="en-US"/>
        </w:rPr>
      </w:pPr>
    </w:p>
    <w:sectPr w:rsidR="00973DDA">
      <w:headerReference w:type="default" r:id="rId9"/>
      <w:footerReference w:type="default" r:id="rId10"/>
      <w:footerReference w:type="first" r:id="rId11"/>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05" w:rsidRDefault="00726B05">
      <w:r>
        <w:separator/>
      </w:r>
    </w:p>
  </w:endnote>
  <w:endnote w:type="continuationSeparator" w:id="0">
    <w:p w:rsidR="00726B05" w:rsidRDefault="0072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XBlkCn BT">
    <w:altName w:val="Arial Narrow"/>
    <w:charset w:val="00"/>
    <w:family w:val="swiss"/>
    <w:pitch w:val="variable"/>
    <w:sig w:usb0="00000001" w:usb1="00000000" w:usb2="00000000" w:usb3="00000000" w:csb0="0000001B" w:csb1="00000000"/>
  </w:font>
  <w:font w:name="Swis721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49" type="#_x0000_t202" style="position:absolute;margin-left:149.2pt;margin-top:2.2pt;width:350.95pt;height:45pt;z-index:251657216"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8pt;height:42.85pt" fillcolor="window">
          <v:imagedata r:id="rId3"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50" type="#_x0000_t202" style="position:absolute;margin-left:149.15pt;margin-top:2.2pt;width:342pt;height:45pt;z-index:25165824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8pt;height:42.85pt" fillcolor="window">
          <v:imagedata r:id="rId3"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05" w:rsidRDefault="00726B05">
      <w:r>
        <w:separator/>
      </w:r>
    </w:p>
  </w:footnote>
  <w:footnote w:type="continuationSeparator" w:id="0">
    <w:p w:rsidR="00726B05" w:rsidRDefault="00726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Kopfzeile"/>
      <w:jc w:val="right"/>
    </w:pPr>
    <w:r>
      <w:rPr>
        <w:rStyle w:val="Seitenzahl"/>
      </w:rPr>
      <w:fldChar w:fldCharType="begin"/>
    </w:r>
    <w:r>
      <w:rPr>
        <w:rStyle w:val="Seitenzahl"/>
      </w:rPr>
      <w:instrText xml:space="preserve"> PAGE </w:instrText>
    </w:r>
    <w:r>
      <w:rPr>
        <w:rStyle w:val="Seitenzahl"/>
      </w:rPr>
      <w:fldChar w:fldCharType="separate"/>
    </w:r>
    <w:r w:rsidR="00427753">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427753">
      <w:rPr>
        <w:rStyle w:val="Seitenzahl"/>
        <w:noProof/>
      </w:rPr>
      <w:t>2</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A4"/>
    <w:rsid w:val="00036D08"/>
    <w:rsid w:val="00045ADB"/>
    <w:rsid w:val="0008717D"/>
    <w:rsid w:val="0009503F"/>
    <w:rsid w:val="000E6CAA"/>
    <w:rsid w:val="00157442"/>
    <w:rsid w:val="0017467D"/>
    <w:rsid w:val="001A338C"/>
    <w:rsid w:val="001B7C15"/>
    <w:rsid w:val="001E37A7"/>
    <w:rsid w:val="00211E49"/>
    <w:rsid w:val="002163DD"/>
    <w:rsid w:val="002344FB"/>
    <w:rsid w:val="002633C7"/>
    <w:rsid w:val="002C04EA"/>
    <w:rsid w:val="002F47F7"/>
    <w:rsid w:val="002F6C37"/>
    <w:rsid w:val="003528A4"/>
    <w:rsid w:val="00370F64"/>
    <w:rsid w:val="0038136D"/>
    <w:rsid w:val="00387286"/>
    <w:rsid w:val="003A3E6F"/>
    <w:rsid w:val="003A4247"/>
    <w:rsid w:val="003B1205"/>
    <w:rsid w:val="003B564C"/>
    <w:rsid w:val="003B79C7"/>
    <w:rsid w:val="003C29D0"/>
    <w:rsid w:val="003F5FB3"/>
    <w:rsid w:val="004179F1"/>
    <w:rsid w:val="00427753"/>
    <w:rsid w:val="00431339"/>
    <w:rsid w:val="004804D7"/>
    <w:rsid w:val="00492F91"/>
    <w:rsid w:val="004C1E45"/>
    <w:rsid w:val="004C6E54"/>
    <w:rsid w:val="005122B6"/>
    <w:rsid w:val="005518FB"/>
    <w:rsid w:val="00581BDE"/>
    <w:rsid w:val="00586D31"/>
    <w:rsid w:val="005C0160"/>
    <w:rsid w:val="005C102A"/>
    <w:rsid w:val="005D0AE5"/>
    <w:rsid w:val="005F0D1D"/>
    <w:rsid w:val="00653B41"/>
    <w:rsid w:val="00654AFB"/>
    <w:rsid w:val="0066323E"/>
    <w:rsid w:val="00680BE7"/>
    <w:rsid w:val="00701C18"/>
    <w:rsid w:val="00726B05"/>
    <w:rsid w:val="00761FE0"/>
    <w:rsid w:val="007A3EA7"/>
    <w:rsid w:val="007F2EEF"/>
    <w:rsid w:val="00831F9E"/>
    <w:rsid w:val="008A1004"/>
    <w:rsid w:val="008C74D5"/>
    <w:rsid w:val="008D78FC"/>
    <w:rsid w:val="008E6E91"/>
    <w:rsid w:val="009048E9"/>
    <w:rsid w:val="009522BB"/>
    <w:rsid w:val="00963237"/>
    <w:rsid w:val="00972147"/>
    <w:rsid w:val="00973DDA"/>
    <w:rsid w:val="009A3E5E"/>
    <w:rsid w:val="009C5990"/>
    <w:rsid w:val="00A04E18"/>
    <w:rsid w:val="00A0714A"/>
    <w:rsid w:val="00A136F7"/>
    <w:rsid w:val="00A24A54"/>
    <w:rsid w:val="00A25737"/>
    <w:rsid w:val="00A3417D"/>
    <w:rsid w:val="00A37591"/>
    <w:rsid w:val="00A47E42"/>
    <w:rsid w:val="00A5352F"/>
    <w:rsid w:val="00A54672"/>
    <w:rsid w:val="00AC4EA6"/>
    <w:rsid w:val="00AE5D8D"/>
    <w:rsid w:val="00B12C09"/>
    <w:rsid w:val="00B1515B"/>
    <w:rsid w:val="00B16326"/>
    <w:rsid w:val="00B6077E"/>
    <w:rsid w:val="00BE0B51"/>
    <w:rsid w:val="00C27476"/>
    <w:rsid w:val="00C3776C"/>
    <w:rsid w:val="00C43A6D"/>
    <w:rsid w:val="00C44DC1"/>
    <w:rsid w:val="00C542BE"/>
    <w:rsid w:val="00C545E3"/>
    <w:rsid w:val="00C55059"/>
    <w:rsid w:val="00CB3E71"/>
    <w:rsid w:val="00CE4292"/>
    <w:rsid w:val="00CF0B4E"/>
    <w:rsid w:val="00D5257D"/>
    <w:rsid w:val="00D55E2F"/>
    <w:rsid w:val="00D60D6A"/>
    <w:rsid w:val="00D75635"/>
    <w:rsid w:val="00D7796A"/>
    <w:rsid w:val="00D87BB5"/>
    <w:rsid w:val="00DA3B9C"/>
    <w:rsid w:val="00DA57DA"/>
    <w:rsid w:val="00DD16CA"/>
    <w:rsid w:val="00DD7D2B"/>
    <w:rsid w:val="00E47F9A"/>
    <w:rsid w:val="00E51BB0"/>
    <w:rsid w:val="00E91D90"/>
    <w:rsid w:val="00EA3AE4"/>
    <w:rsid w:val="00EA3F29"/>
    <w:rsid w:val="00EA5FEB"/>
    <w:rsid w:val="00EE4C82"/>
    <w:rsid w:val="00EE689C"/>
    <w:rsid w:val="00F80842"/>
    <w:rsid w:val="00F82E02"/>
    <w:rsid w:val="00F840A9"/>
    <w:rsid w:val="00FC2A13"/>
    <w:rsid w:val="00FD05BB"/>
    <w:rsid w:val="00FD7440"/>
    <w:rsid w:val="00FF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33B5E1B-C086-42F9-BF1D-1B91009E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paragraph" w:styleId="berschrift2">
    <w:name w:val="heading 2"/>
    <w:basedOn w:val="Standard"/>
    <w:next w:val="Standard"/>
    <w:qFormat/>
    <w:pPr>
      <w:keepNext/>
      <w:framePr w:w="3238" w:h="1797" w:hSpace="181" w:wrap="around" w:vAnchor="page" w:hAnchor="page" w:x="7458" w:y="1085" w:anchorLock="1"/>
      <w:jc w:val="center"/>
      <w:outlineLvl w:val="1"/>
    </w:pPr>
    <w:rPr>
      <w:rFonts w:ascii="Futura XBlkCn BT" w:hAnsi="Futura XBlkCn BT"/>
      <w:sz w:val="9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pPr>
      <w:spacing w:after="120" w:line="360" w:lineRule="auto"/>
    </w:pPr>
    <w:rPr>
      <w:b/>
      <w:sz w:val="28"/>
    </w:rPr>
  </w:style>
  <w:style w:type="paragraph" w:customStyle="1" w:styleId="berschrift">
    <w:name w:val="Überschrift"/>
    <w:basedOn w:val="Standard"/>
    <w:next w:val="Vorspann"/>
    <w:autoRedefine/>
    <w:rsid w:val="00963237"/>
    <w:pPr>
      <w:spacing w:line="360" w:lineRule="auto"/>
    </w:pPr>
    <w:rPr>
      <w:b/>
      <w:sz w:val="52"/>
      <w:szCs w:val="52"/>
      <w:lang w:val="en-GB"/>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D60D6A"/>
    <w:rPr>
      <w:rFonts w:ascii="Tahoma" w:hAnsi="Tahoma" w:cs="Tahoma"/>
      <w:sz w:val="16"/>
      <w:szCs w:val="16"/>
    </w:rPr>
  </w:style>
  <w:style w:type="paragraph" w:styleId="StandardWeb">
    <w:name w:val="Normal (Web)"/>
    <w:basedOn w:val="Standard"/>
    <w:uiPriority w:val="99"/>
    <w:unhideWhenUsed/>
    <w:rsid w:val="00D55E2F"/>
    <w:pPr>
      <w:spacing w:before="100" w:beforeAutospacing="1" w:after="100" w:afterAutospacing="1"/>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710">
      <w:bodyDiv w:val="1"/>
      <w:marLeft w:val="0"/>
      <w:marRight w:val="0"/>
      <w:marTop w:val="0"/>
      <w:marBottom w:val="0"/>
      <w:divBdr>
        <w:top w:val="none" w:sz="0" w:space="0" w:color="auto"/>
        <w:left w:val="none" w:sz="0" w:space="0" w:color="auto"/>
        <w:bottom w:val="none" w:sz="0" w:space="0" w:color="auto"/>
        <w:right w:val="none" w:sz="0" w:space="0" w:color="auto"/>
      </w:divBdr>
    </w:div>
    <w:div w:id="170537293">
      <w:bodyDiv w:val="1"/>
      <w:marLeft w:val="0"/>
      <w:marRight w:val="0"/>
      <w:marTop w:val="0"/>
      <w:marBottom w:val="0"/>
      <w:divBdr>
        <w:top w:val="none" w:sz="0" w:space="0" w:color="auto"/>
        <w:left w:val="none" w:sz="0" w:space="0" w:color="auto"/>
        <w:bottom w:val="none" w:sz="0" w:space="0" w:color="auto"/>
        <w:right w:val="none" w:sz="0" w:space="0" w:color="auto"/>
      </w:divBdr>
    </w:div>
    <w:div w:id="441267066">
      <w:bodyDiv w:val="1"/>
      <w:marLeft w:val="0"/>
      <w:marRight w:val="0"/>
      <w:marTop w:val="0"/>
      <w:marBottom w:val="0"/>
      <w:divBdr>
        <w:top w:val="none" w:sz="0" w:space="0" w:color="auto"/>
        <w:left w:val="none" w:sz="0" w:space="0" w:color="auto"/>
        <w:bottom w:val="none" w:sz="0" w:space="0" w:color="auto"/>
        <w:right w:val="none" w:sz="0" w:space="0" w:color="auto"/>
      </w:divBdr>
    </w:div>
    <w:div w:id="977610035">
      <w:bodyDiv w:val="1"/>
      <w:marLeft w:val="0"/>
      <w:marRight w:val="0"/>
      <w:marTop w:val="0"/>
      <w:marBottom w:val="0"/>
      <w:divBdr>
        <w:top w:val="none" w:sz="0" w:space="0" w:color="auto"/>
        <w:left w:val="none" w:sz="0" w:space="0" w:color="auto"/>
        <w:bottom w:val="none" w:sz="0" w:space="0" w:color="auto"/>
        <w:right w:val="none" w:sz="0" w:space="0" w:color="auto"/>
      </w:divBdr>
    </w:div>
    <w:div w:id="1098670464">
      <w:bodyDiv w:val="1"/>
      <w:marLeft w:val="0"/>
      <w:marRight w:val="0"/>
      <w:marTop w:val="0"/>
      <w:marBottom w:val="0"/>
      <w:divBdr>
        <w:top w:val="none" w:sz="0" w:space="0" w:color="auto"/>
        <w:left w:val="none" w:sz="0" w:space="0" w:color="auto"/>
        <w:bottom w:val="none" w:sz="0" w:space="0" w:color="auto"/>
        <w:right w:val="none" w:sz="0" w:space="0" w:color="auto"/>
      </w:divBdr>
      <w:divsChild>
        <w:div w:id="548686852">
          <w:marLeft w:val="0"/>
          <w:marRight w:val="0"/>
          <w:marTop w:val="0"/>
          <w:marBottom w:val="0"/>
          <w:divBdr>
            <w:top w:val="none" w:sz="0" w:space="0" w:color="auto"/>
            <w:left w:val="none" w:sz="0" w:space="0" w:color="auto"/>
            <w:bottom w:val="none" w:sz="0" w:space="0" w:color="auto"/>
            <w:right w:val="none" w:sz="0" w:space="0" w:color="auto"/>
          </w:divBdr>
          <w:divsChild>
            <w:div w:id="1496801941">
              <w:marLeft w:val="0"/>
              <w:marRight w:val="0"/>
              <w:marTop w:val="0"/>
              <w:marBottom w:val="0"/>
              <w:divBdr>
                <w:top w:val="none" w:sz="0" w:space="0" w:color="auto"/>
                <w:left w:val="none" w:sz="0" w:space="0" w:color="auto"/>
                <w:bottom w:val="none" w:sz="0" w:space="0" w:color="auto"/>
                <w:right w:val="none" w:sz="0" w:space="0" w:color="auto"/>
              </w:divBdr>
              <w:divsChild>
                <w:div w:id="951476420">
                  <w:marLeft w:val="-255"/>
                  <w:marRight w:val="0"/>
                  <w:marTop w:val="0"/>
                  <w:marBottom w:val="0"/>
                  <w:divBdr>
                    <w:top w:val="none" w:sz="0" w:space="0" w:color="auto"/>
                    <w:left w:val="none" w:sz="0" w:space="0" w:color="auto"/>
                    <w:bottom w:val="none" w:sz="0" w:space="0" w:color="auto"/>
                    <w:right w:val="none" w:sz="0" w:space="0" w:color="auto"/>
                  </w:divBdr>
                  <w:divsChild>
                    <w:div w:id="1755785013">
                      <w:marLeft w:val="240"/>
                      <w:marRight w:val="0"/>
                      <w:marTop w:val="0"/>
                      <w:marBottom w:val="375"/>
                      <w:divBdr>
                        <w:top w:val="none" w:sz="0" w:space="0" w:color="auto"/>
                        <w:left w:val="none" w:sz="0" w:space="0" w:color="auto"/>
                        <w:bottom w:val="none" w:sz="0" w:space="0" w:color="auto"/>
                        <w:right w:val="none" w:sz="0" w:space="0" w:color="auto"/>
                      </w:divBdr>
                      <w:divsChild>
                        <w:div w:id="2011979131">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 w:id="1497452349">
      <w:bodyDiv w:val="1"/>
      <w:marLeft w:val="0"/>
      <w:marRight w:val="0"/>
      <w:marTop w:val="0"/>
      <w:marBottom w:val="0"/>
      <w:divBdr>
        <w:top w:val="none" w:sz="0" w:space="0" w:color="auto"/>
        <w:left w:val="none" w:sz="0" w:space="0" w:color="auto"/>
        <w:bottom w:val="none" w:sz="0" w:space="0" w:color="auto"/>
        <w:right w:val="none" w:sz="0" w:space="0" w:color="auto"/>
      </w:divBdr>
    </w:div>
    <w:div w:id="1718359974">
      <w:bodyDiv w:val="1"/>
      <w:marLeft w:val="0"/>
      <w:marRight w:val="0"/>
      <w:marTop w:val="0"/>
      <w:marBottom w:val="0"/>
      <w:divBdr>
        <w:top w:val="none" w:sz="0" w:space="0" w:color="auto"/>
        <w:left w:val="none" w:sz="0" w:space="0" w:color="auto"/>
        <w:bottom w:val="none" w:sz="0" w:space="0" w:color="auto"/>
        <w:right w:val="none" w:sz="0" w:space="0" w:color="auto"/>
      </w:divBdr>
    </w:div>
    <w:div w:id="1755513149">
      <w:bodyDiv w:val="1"/>
      <w:marLeft w:val="0"/>
      <w:marRight w:val="0"/>
      <w:marTop w:val="0"/>
      <w:marBottom w:val="0"/>
      <w:divBdr>
        <w:top w:val="none" w:sz="0" w:space="0" w:color="auto"/>
        <w:left w:val="none" w:sz="0" w:space="0" w:color="auto"/>
        <w:bottom w:val="none" w:sz="0" w:space="0" w:color="auto"/>
        <w:right w:val="none" w:sz="0" w:space="0" w:color="auto"/>
      </w:divBdr>
    </w:div>
    <w:div w:id="1905793484">
      <w:bodyDiv w:val="1"/>
      <w:marLeft w:val="0"/>
      <w:marRight w:val="0"/>
      <w:marTop w:val="0"/>
      <w:marBottom w:val="0"/>
      <w:divBdr>
        <w:top w:val="none" w:sz="0" w:space="0" w:color="auto"/>
        <w:left w:val="none" w:sz="0" w:space="0" w:color="auto"/>
        <w:bottom w:val="none" w:sz="0" w:space="0" w:color="auto"/>
        <w:right w:val="none" w:sz="0" w:space="0" w:color="auto"/>
      </w:divBdr>
    </w:div>
    <w:div w:id="1985618181">
      <w:bodyDiv w:val="1"/>
      <w:marLeft w:val="0"/>
      <w:marRight w:val="0"/>
      <w:marTop w:val="0"/>
      <w:marBottom w:val="0"/>
      <w:divBdr>
        <w:top w:val="none" w:sz="0" w:space="0" w:color="auto"/>
        <w:left w:val="none" w:sz="0" w:space="0" w:color="auto"/>
        <w:bottom w:val="none" w:sz="0" w:space="0" w:color="auto"/>
        <w:right w:val="none" w:sz="0" w:space="0" w:color="auto"/>
      </w:divBdr>
    </w:div>
    <w:div w:id="2086418518">
      <w:bodyDiv w:val="1"/>
      <w:marLeft w:val="0"/>
      <w:marRight w:val="0"/>
      <w:marTop w:val="0"/>
      <w:marBottom w:val="0"/>
      <w:divBdr>
        <w:top w:val="none" w:sz="0" w:space="0" w:color="auto"/>
        <w:left w:val="none" w:sz="0" w:space="0" w:color="auto"/>
        <w:bottom w:val="none" w:sz="0" w:space="0" w:color="auto"/>
        <w:right w:val="none" w:sz="0" w:space="0" w:color="auto"/>
      </w:divBdr>
      <w:divsChild>
        <w:div w:id="1298610984">
          <w:marLeft w:val="0"/>
          <w:marRight w:val="0"/>
          <w:marTop w:val="0"/>
          <w:marBottom w:val="0"/>
          <w:divBdr>
            <w:top w:val="none" w:sz="0" w:space="0" w:color="auto"/>
            <w:left w:val="none" w:sz="0" w:space="0" w:color="auto"/>
            <w:bottom w:val="none" w:sz="0" w:space="0" w:color="auto"/>
            <w:right w:val="none" w:sz="0" w:space="0" w:color="auto"/>
          </w:divBdr>
          <w:divsChild>
            <w:div w:id="230190777">
              <w:marLeft w:val="0"/>
              <w:marRight w:val="0"/>
              <w:marTop w:val="0"/>
              <w:marBottom w:val="0"/>
              <w:divBdr>
                <w:top w:val="none" w:sz="0" w:space="0" w:color="auto"/>
                <w:left w:val="none" w:sz="0" w:space="0" w:color="auto"/>
                <w:bottom w:val="none" w:sz="0" w:space="0" w:color="auto"/>
                <w:right w:val="none" w:sz="0" w:space="0" w:color="auto"/>
              </w:divBdr>
              <w:divsChild>
                <w:div w:id="946811931">
                  <w:marLeft w:val="0"/>
                  <w:marRight w:val="0"/>
                  <w:marTop w:val="0"/>
                  <w:marBottom w:val="0"/>
                  <w:divBdr>
                    <w:top w:val="none" w:sz="0" w:space="0" w:color="auto"/>
                    <w:left w:val="none" w:sz="0" w:space="0" w:color="auto"/>
                    <w:bottom w:val="none" w:sz="0" w:space="0" w:color="auto"/>
                    <w:right w:val="none" w:sz="0" w:space="0" w:color="auto"/>
                  </w:divBdr>
                  <w:divsChild>
                    <w:div w:id="588658240">
                      <w:marLeft w:val="0"/>
                      <w:marRight w:val="0"/>
                      <w:marTop w:val="0"/>
                      <w:marBottom w:val="0"/>
                      <w:divBdr>
                        <w:top w:val="none" w:sz="0" w:space="0" w:color="auto"/>
                        <w:left w:val="none" w:sz="0" w:space="0" w:color="auto"/>
                        <w:bottom w:val="none" w:sz="0" w:space="0" w:color="auto"/>
                        <w:right w:val="none" w:sz="0" w:space="0" w:color="auto"/>
                      </w:divBdr>
                    </w:div>
                    <w:div w:id="1360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1843">
      <w:bodyDiv w:val="1"/>
      <w:marLeft w:val="0"/>
      <w:marRight w:val="0"/>
      <w:marTop w:val="0"/>
      <w:marBottom w:val="0"/>
      <w:divBdr>
        <w:top w:val="none" w:sz="0" w:space="0" w:color="auto"/>
        <w:left w:val="none" w:sz="0" w:space="0" w:color="auto"/>
        <w:bottom w:val="none" w:sz="0" w:space="0" w:color="auto"/>
        <w:right w:val="none" w:sz="0" w:space="0" w:color="auto"/>
      </w:divBdr>
      <w:divsChild>
        <w:div w:id="721683620">
          <w:marLeft w:val="0"/>
          <w:marRight w:val="0"/>
          <w:marTop w:val="0"/>
          <w:marBottom w:val="0"/>
          <w:divBdr>
            <w:top w:val="none" w:sz="0" w:space="0" w:color="auto"/>
            <w:left w:val="none" w:sz="0" w:space="0" w:color="auto"/>
            <w:bottom w:val="none" w:sz="0" w:space="0" w:color="auto"/>
            <w:right w:val="none" w:sz="0" w:space="0" w:color="auto"/>
          </w:divBdr>
          <w:divsChild>
            <w:div w:id="1651252260">
              <w:marLeft w:val="0"/>
              <w:marRight w:val="0"/>
              <w:marTop w:val="0"/>
              <w:marBottom w:val="0"/>
              <w:divBdr>
                <w:top w:val="none" w:sz="0" w:space="0" w:color="auto"/>
                <w:left w:val="none" w:sz="0" w:space="0" w:color="auto"/>
                <w:bottom w:val="none" w:sz="0" w:space="0" w:color="auto"/>
                <w:right w:val="none" w:sz="0" w:space="0" w:color="auto"/>
              </w:divBdr>
              <w:divsChild>
                <w:div w:id="1167475969">
                  <w:marLeft w:val="-255"/>
                  <w:marRight w:val="0"/>
                  <w:marTop w:val="0"/>
                  <w:marBottom w:val="0"/>
                  <w:divBdr>
                    <w:top w:val="none" w:sz="0" w:space="0" w:color="auto"/>
                    <w:left w:val="none" w:sz="0" w:space="0" w:color="auto"/>
                    <w:bottom w:val="none" w:sz="0" w:space="0" w:color="auto"/>
                    <w:right w:val="none" w:sz="0" w:space="0" w:color="auto"/>
                  </w:divBdr>
                  <w:divsChild>
                    <w:div w:id="1476528083">
                      <w:marLeft w:val="240"/>
                      <w:marRight w:val="0"/>
                      <w:marTop w:val="0"/>
                      <w:marBottom w:val="375"/>
                      <w:divBdr>
                        <w:top w:val="none" w:sz="0" w:space="0" w:color="auto"/>
                        <w:left w:val="none" w:sz="0" w:space="0" w:color="auto"/>
                        <w:bottom w:val="none" w:sz="0" w:space="0" w:color="auto"/>
                        <w:right w:val="none" w:sz="0" w:space="0" w:color="auto"/>
                      </w:divBdr>
                      <w:divsChild>
                        <w:div w:id="2085301827">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Office32\Vorlagen\Presse%20Inf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F52CE-2089-4DB1-B111-59B802B3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 Info-d</Template>
  <TotalTime>0</TotalTime>
  <Pages>2</Pages>
  <Words>239</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1748</CharactersWithSpaces>
  <SharedDoc>false</SharedDoc>
  <HLinks>
    <vt:vector size="24" baseType="variant">
      <vt:variant>
        <vt:i4>5701747</vt:i4>
      </vt:variant>
      <vt:variant>
        <vt:i4>9</vt:i4>
      </vt:variant>
      <vt:variant>
        <vt:i4>0</vt:i4>
      </vt:variant>
      <vt:variant>
        <vt:i4>5</vt:i4>
      </vt:variant>
      <vt:variant>
        <vt:lpwstr>mailto:productinfo@kaeser.com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5701747</vt:i4>
      </vt:variant>
      <vt:variant>
        <vt:i4>3</vt:i4>
      </vt:variant>
      <vt:variant>
        <vt:i4>0</vt:i4>
      </vt:variant>
      <vt:variant>
        <vt:i4>5</vt:i4>
      </vt:variant>
      <vt:variant>
        <vt:lpwstr>mailto:productinfo@kaeser.com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subject/>
  <dc:creator>elke.sachs@kaeser.com</dc:creator>
  <cp:keywords/>
  <dc:description/>
  <cp:lastModifiedBy>sachs1</cp:lastModifiedBy>
  <cp:revision>2</cp:revision>
  <cp:lastPrinted>2010-08-18T05:27:00Z</cp:lastPrinted>
  <dcterms:created xsi:type="dcterms:W3CDTF">2016-07-22T10:10:00Z</dcterms:created>
  <dcterms:modified xsi:type="dcterms:W3CDTF">2016-07-22T10:10:00Z</dcterms:modified>
</cp:coreProperties>
</file>